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F1DB5">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新闻通稿</w:t>
      </w:r>
      <w:r>
        <w:rPr>
          <w:rFonts w:hint="eastAsia" w:ascii="仿宋" w:hAnsi="仿宋" w:eastAsia="仿宋" w:cs="仿宋"/>
          <w:b/>
          <w:bCs/>
          <w:sz w:val="28"/>
          <w:szCs w:val="28"/>
          <w:lang w:val="en-US" w:eastAsia="zh-CN"/>
        </w:rPr>
        <w:t>（可修改）</w:t>
      </w:r>
    </w:p>
    <w:p w14:paraId="45C51ADE">
      <w:pPr>
        <w:jc w:val="center"/>
        <w:rPr>
          <w:rFonts w:hint="eastAsia" w:ascii="仿宋" w:hAnsi="仿宋" w:eastAsia="仿宋" w:cs="仿宋"/>
          <w:b/>
          <w:bCs/>
          <w:sz w:val="24"/>
          <w:szCs w:val="24"/>
          <w:lang w:val="en-US" w:eastAsia="zh-CN"/>
        </w:rPr>
      </w:pPr>
    </w:p>
    <w:p w14:paraId="1AFA0C3E">
      <w:pPr>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弘扬大别山精神 助力茶旅融合 赋能乡村振兴</w:t>
      </w:r>
    </w:p>
    <w:p w14:paraId="71160821">
      <w:pPr>
        <w:jc w:val="center"/>
        <w:rPr>
          <w:rFonts w:hint="eastAsia" w:ascii="仿宋" w:hAnsi="仿宋" w:eastAsia="仿宋" w:cs="仿宋"/>
          <w:b/>
          <w:bCs/>
          <w:sz w:val="32"/>
          <w:szCs w:val="32"/>
          <w:lang w:val="en-US" w:eastAsia="zh-CN"/>
        </w:rPr>
      </w:pPr>
      <w:r>
        <w:rPr>
          <w:rFonts w:hint="eastAsia" w:ascii="仿宋" w:hAnsi="仿宋" w:eastAsia="仿宋" w:cs="仿宋"/>
          <w:b/>
          <w:bCs/>
          <w:sz w:val="36"/>
          <w:szCs w:val="36"/>
          <w:lang w:val="en-US" w:eastAsia="zh-CN"/>
        </w:rPr>
        <w:t>我国首部茶文旅+乡村振兴题材电视连续剧正式启动</w:t>
      </w:r>
    </w:p>
    <w:p w14:paraId="306705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1"/>
          <w:szCs w:val="21"/>
          <w:lang w:val="en-US" w:eastAsia="zh-CN"/>
        </w:rPr>
      </w:pPr>
    </w:p>
    <w:p w14:paraId="3FFC260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日上午，四十集电视连续剧《茶乡之恋》启动仪式在河南省信阳市商城县万亩茶园隆重召开。本次活动以“弘扬大别山精神、助力茶旅融合、赋能乡村振兴”为主题。信阳市茶产业发展中心科长杨洁先生，信阳市茶叶协会秘书长张久谦先生，信阳市农科院二级研究员吕立哲先生，河南省茶叶加工产业科技特派员服务团团长王彬先生，新乡学院生物工程学院院长张艳芳女士，</w:t>
      </w:r>
      <w:bookmarkStart w:id="0" w:name="_Hlk183455831"/>
      <w:r>
        <w:rPr>
          <w:rFonts w:hint="eastAsia" w:ascii="仿宋" w:hAnsi="仿宋" w:eastAsia="仿宋" w:cs="仿宋"/>
          <w:sz w:val="28"/>
          <w:szCs w:val="28"/>
          <w:lang w:val="en-US" w:eastAsia="zh-CN"/>
        </w:rPr>
        <w:t>信阳农林学院茶学院博士后黄双杰</w:t>
      </w:r>
      <w:bookmarkEnd w:id="0"/>
      <w:r>
        <w:rPr>
          <w:rFonts w:hint="eastAsia" w:ascii="仿宋" w:hAnsi="仿宋" w:eastAsia="仿宋" w:cs="仿宋"/>
          <w:sz w:val="28"/>
          <w:szCs w:val="28"/>
          <w:lang w:val="en-US" w:eastAsia="zh-CN"/>
        </w:rPr>
        <w:t>女士，中国音乐著作权协会会员、河南省作家协会会员、信阳市电影电视家协会副主席席孝华先生，商城县特色产业发展中心主任刘怀峰先生，《茶乡之恋》总制片人兼导演梁健先生，《茶乡之恋》投资方代表秦忠胜先生，《茶乡之恋》编剧袁文先生等众多嘉宾参加了本次活动。</w:t>
      </w:r>
    </w:p>
    <w:p w14:paraId="02BC38C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据介绍，《茶乡之恋》为当代、农村、乡村振兴、轻喜剧、主旋律类型，我国首部茶文旅+乡村振兴题材的电视连续剧。本剧讲述大别山革命老区“一片叶子富了一方百姓”的动人故事，反映信阳市发展茶产业、茶文化、茶科技，推动茶旅融合和乡村振兴的动人实践，弘扬中华茶文化和大别山精神，讴歌时代，讴歌人民，反映人民群众对幸福生活的美好向往。</w:t>
      </w:r>
    </w:p>
    <w:p w14:paraId="1A5E028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Times New Roman"/>
          <w:sz w:val="28"/>
          <w:szCs w:val="28"/>
        </w:rPr>
        <w:t>该剧从大别山革命老区挖掘题材，</w:t>
      </w:r>
      <w:r>
        <w:rPr>
          <w:rFonts w:ascii="仿宋" w:hAnsi="仿宋" w:eastAsia="仿宋" w:cs="Times New Roman"/>
          <w:sz w:val="28"/>
          <w:szCs w:val="28"/>
        </w:rPr>
        <w:t>通过讲述大别山革命老区韩冲村的基层党员干部带领广大人民群众共同经营茶园、美化生态、发展旅游</w:t>
      </w:r>
      <w:r>
        <w:rPr>
          <w:rFonts w:hint="eastAsia" w:ascii="仿宋" w:hAnsi="仿宋" w:eastAsia="仿宋" w:cs="Times New Roman"/>
          <w:sz w:val="28"/>
          <w:szCs w:val="28"/>
        </w:rPr>
        <w:t>，</w:t>
      </w:r>
      <w:r>
        <w:rPr>
          <w:rFonts w:ascii="仿宋" w:hAnsi="仿宋" w:eastAsia="仿宋" w:cs="Times New Roman"/>
          <w:sz w:val="28"/>
          <w:szCs w:val="28"/>
        </w:rPr>
        <w:t>带动周边乡村致富振兴的故事</w:t>
      </w:r>
      <w:r>
        <w:rPr>
          <w:rFonts w:hint="eastAsia" w:ascii="仿宋" w:hAnsi="仿宋" w:eastAsia="仿宋" w:cs="Times New Roman"/>
          <w:sz w:val="28"/>
          <w:szCs w:val="28"/>
        </w:rPr>
        <w:t>，</w:t>
      </w:r>
      <w:r>
        <w:rPr>
          <w:rFonts w:ascii="仿宋" w:hAnsi="仿宋" w:eastAsia="仿宋" w:cs="Times New Roman"/>
          <w:sz w:val="28"/>
          <w:szCs w:val="28"/>
        </w:rPr>
        <w:t>反映出党员群众及新时代茶企茶农在乡村振兴事业上勇于追梦、敢于担责、开拓进取、不懈奋斗的优秀品质</w:t>
      </w:r>
      <w:r>
        <w:rPr>
          <w:rFonts w:hint="eastAsia" w:ascii="仿宋" w:hAnsi="仿宋" w:eastAsia="仿宋" w:cs="Times New Roman"/>
          <w:sz w:val="28"/>
          <w:szCs w:val="28"/>
        </w:rPr>
        <w:t>，</w:t>
      </w:r>
      <w:r>
        <w:rPr>
          <w:rFonts w:ascii="仿宋" w:hAnsi="仿宋" w:eastAsia="仿宋" w:cs="Times New Roman"/>
          <w:sz w:val="28"/>
          <w:szCs w:val="28"/>
        </w:rPr>
        <w:t>歌颂了几代茶农对茶的守护和深情</w:t>
      </w:r>
      <w:r>
        <w:rPr>
          <w:rFonts w:hint="eastAsia" w:ascii="仿宋" w:hAnsi="仿宋" w:eastAsia="仿宋" w:cs="Times New Roman"/>
          <w:sz w:val="28"/>
          <w:szCs w:val="28"/>
        </w:rPr>
        <w:t>，</w:t>
      </w:r>
      <w:r>
        <w:rPr>
          <w:rFonts w:hint="eastAsia" w:ascii="仿宋" w:hAnsi="仿宋" w:eastAsia="仿宋" w:cs="Times New Roman"/>
          <w:sz w:val="28"/>
          <w:szCs w:val="28"/>
          <w:lang w:eastAsia="zh-CN"/>
        </w:rPr>
        <w:t>抒发亲情、爱情、友情、乡土情、家国情，</w:t>
      </w:r>
      <w:r>
        <w:rPr>
          <w:rFonts w:hint="eastAsia" w:ascii="仿宋" w:hAnsi="仿宋" w:eastAsia="仿宋" w:cs="Times New Roman"/>
          <w:sz w:val="28"/>
          <w:szCs w:val="28"/>
        </w:rPr>
        <w:t>反映了茶乡儿女喜茶、爱茶、以茶为事业的高尚情操，是茶乡人民</w:t>
      </w:r>
      <w:r>
        <w:rPr>
          <w:rFonts w:hint="eastAsia" w:ascii="仿宋" w:hAnsi="仿宋" w:eastAsia="仿宋" w:cs="Times New Roman"/>
          <w:sz w:val="28"/>
          <w:szCs w:val="28"/>
          <w:lang w:eastAsia="zh-CN"/>
        </w:rPr>
        <w:t>追求</w:t>
      </w:r>
      <w:r>
        <w:rPr>
          <w:rFonts w:hint="eastAsia" w:ascii="仿宋" w:hAnsi="仿宋" w:eastAsia="仿宋" w:cs="Times New Roman"/>
          <w:sz w:val="28"/>
          <w:szCs w:val="28"/>
        </w:rPr>
        <w:t>美好生活的真实展现。</w:t>
      </w:r>
    </w:p>
    <w:p w14:paraId="480DFC4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Times New Roman"/>
          <w:sz w:val="28"/>
          <w:szCs w:val="28"/>
        </w:rPr>
      </w:pPr>
      <w:r>
        <w:rPr>
          <w:rFonts w:hint="eastAsia" w:ascii="仿宋" w:hAnsi="仿宋" w:eastAsia="仿宋" w:cs="仿宋"/>
          <w:sz w:val="28"/>
          <w:szCs w:val="28"/>
          <w:lang w:val="en-US" w:eastAsia="zh-CN"/>
        </w:rPr>
        <w:t>信阳</w:t>
      </w:r>
      <w:r>
        <w:rPr>
          <w:rFonts w:hint="eastAsia" w:ascii="仿宋" w:hAnsi="仿宋" w:eastAsia="仿宋"/>
          <w:sz w:val="28"/>
          <w:szCs w:val="28"/>
        </w:rPr>
        <w:t>市茶叶协会秘书长张久谦</w:t>
      </w:r>
      <w:r>
        <w:rPr>
          <w:rFonts w:hint="eastAsia" w:ascii="仿宋" w:hAnsi="仿宋" w:eastAsia="仿宋" w:cs="仿宋"/>
          <w:sz w:val="28"/>
          <w:szCs w:val="28"/>
          <w:lang w:val="en-US" w:eastAsia="zh-CN"/>
        </w:rPr>
        <w:t>来到活动现场，</w:t>
      </w:r>
      <w:r>
        <w:rPr>
          <w:rFonts w:ascii="仿宋" w:hAnsi="仿宋" w:eastAsia="仿宋" w:cs="Times New Roman"/>
          <w:sz w:val="28"/>
          <w:szCs w:val="28"/>
        </w:rPr>
        <w:t>代表市茶叶协会对该剧</w:t>
      </w:r>
      <w:r>
        <w:rPr>
          <w:rFonts w:hint="eastAsia" w:ascii="仿宋" w:hAnsi="仿宋" w:eastAsia="仿宋" w:cs="Times New Roman"/>
          <w:sz w:val="28"/>
          <w:szCs w:val="28"/>
        </w:rPr>
        <w:t>启动</w:t>
      </w:r>
      <w:r>
        <w:rPr>
          <w:rFonts w:ascii="仿宋" w:hAnsi="仿宋" w:eastAsia="仿宋" w:cs="Times New Roman"/>
          <w:sz w:val="28"/>
          <w:szCs w:val="28"/>
        </w:rPr>
        <w:t>拍摄表示热烈的祝贺</w:t>
      </w:r>
      <w:r>
        <w:rPr>
          <w:rFonts w:hint="eastAsia" w:ascii="仿宋" w:hAnsi="仿宋" w:eastAsia="仿宋" w:cs="Times New Roman"/>
          <w:sz w:val="28"/>
          <w:szCs w:val="28"/>
          <w:lang w:eastAsia="zh-CN"/>
        </w:rPr>
        <w:t>。</w:t>
      </w:r>
      <w:r>
        <w:rPr>
          <w:rFonts w:hint="eastAsia" w:ascii="仿宋" w:hAnsi="仿宋" w:eastAsia="仿宋"/>
          <w:sz w:val="28"/>
          <w:szCs w:val="28"/>
        </w:rPr>
        <w:t>张久谦秘书长</w:t>
      </w:r>
      <w:r>
        <w:rPr>
          <w:rFonts w:hint="eastAsia" w:ascii="仿宋" w:hAnsi="仿宋" w:eastAsia="仿宋"/>
          <w:sz w:val="28"/>
          <w:szCs w:val="28"/>
          <w:lang w:eastAsia="zh-CN"/>
        </w:rPr>
        <w:t>在致辞中说，</w:t>
      </w:r>
      <w:r>
        <w:rPr>
          <w:rFonts w:hint="eastAsia" w:ascii="仿宋" w:hAnsi="仿宋" w:eastAsia="仿宋" w:cs="Times New Roman"/>
          <w:sz w:val="28"/>
          <w:szCs w:val="28"/>
        </w:rPr>
        <w:t>茶产业是信阳市的特色产业和重要支柱产业，是广大信阳山区农民脱贫致富奔小康和乡村振兴的重要抓手，是扩大信阳宣传的重要媒介。近20年来，在市委、市政府的正确领导下，各县区党委政府出台一系列扶持政策，吸引大批成功人士返乡投入茶产业，一大批大学毕业生回乡创业从事茶行业，为全市茶产业增添了活力，全市茶产业得到快速健康发展，面积、产量、产值、经济效益和品牌效益位居全国前列。推进茶旅深度融合，“茶+文化、茶+文旅、茶+其他业态”不断呈现，茶文化、茶产业、茶科技不断提升，推动了茶产业高质量发展，实现了“一片叶子富了一方百姓”的美好愿景。</w:t>
      </w:r>
    </w:p>
    <w:p w14:paraId="67205DC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Times New Roman"/>
          <w:sz w:val="28"/>
          <w:szCs w:val="28"/>
        </w:rPr>
      </w:pPr>
      <w:r>
        <w:rPr>
          <w:rFonts w:hint="eastAsia" w:ascii="仿宋" w:hAnsi="仿宋" w:eastAsia="仿宋"/>
          <w:sz w:val="28"/>
          <w:szCs w:val="28"/>
        </w:rPr>
        <w:t>张久谦秘书长</w:t>
      </w:r>
      <w:r>
        <w:rPr>
          <w:rFonts w:hint="eastAsia" w:ascii="仿宋" w:hAnsi="仿宋" w:eastAsia="仿宋"/>
          <w:sz w:val="28"/>
          <w:szCs w:val="28"/>
          <w:lang w:eastAsia="zh-CN"/>
        </w:rPr>
        <w:t>称赞</w:t>
      </w:r>
      <w:r>
        <w:rPr>
          <w:rFonts w:ascii="仿宋" w:hAnsi="仿宋" w:eastAsia="仿宋" w:cs="Times New Roman"/>
          <w:sz w:val="28"/>
          <w:szCs w:val="28"/>
        </w:rPr>
        <w:t>电视剧《茶乡之恋》</w:t>
      </w:r>
      <w:r>
        <w:rPr>
          <w:rFonts w:hint="eastAsia" w:ascii="仿宋" w:hAnsi="仿宋" w:eastAsia="仿宋" w:cs="Times New Roman"/>
          <w:sz w:val="28"/>
          <w:szCs w:val="28"/>
        </w:rPr>
        <w:t>剧目选题定位精准，讲述故事真实，提振青年人奋发创业精神，传递正能量，是一部优秀的励志之作。该电视剧深入挖掘信阳茶文化资源，讲述信阳茶乡故事，彰显信阳茶乡独特魅力，是一次展现商城县风土人情和自然风光的绝佳机会，必将</w:t>
      </w:r>
      <w:r>
        <w:rPr>
          <w:rFonts w:ascii="仿宋" w:hAnsi="仿宋" w:eastAsia="仿宋" w:cs="Times New Roman"/>
          <w:sz w:val="28"/>
          <w:szCs w:val="28"/>
        </w:rPr>
        <w:t>进一步提高商城县茶乡文旅的知名度和美誉度，对提高乡村文旅产业和茶文化繁荣昌盛、促进信阳茶产业高质量发展将产生积极而深远的影响。</w:t>
      </w:r>
    </w:p>
    <w:p w14:paraId="34BCB43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sz w:val="28"/>
          <w:szCs w:val="28"/>
        </w:rPr>
        <w:t>河南省茶叶加工产业科技特派员服务团对商城县万亩茶园茶业发展有限公司科技帮扶已有三年，</w:t>
      </w:r>
      <w:r>
        <w:rPr>
          <w:rFonts w:hint="eastAsia" w:ascii="仿宋" w:hAnsi="仿宋" w:eastAsia="仿宋"/>
          <w:sz w:val="28"/>
          <w:szCs w:val="28"/>
          <w:lang w:eastAsia="zh-CN"/>
        </w:rPr>
        <w:t>在</w:t>
      </w:r>
      <w:r>
        <w:rPr>
          <w:rFonts w:hint="eastAsia" w:ascii="仿宋" w:hAnsi="仿宋" w:eastAsia="仿宋"/>
          <w:sz w:val="28"/>
          <w:szCs w:val="28"/>
        </w:rPr>
        <w:t>电视连续剧《茶乡之恋》启动之际，服务团团长王彬</w:t>
      </w:r>
      <w:r>
        <w:rPr>
          <w:rFonts w:hint="eastAsia" w:ascii="仿宋" w:hAnsi="仿宋" w:eastAsia="仿宋"/>
          <w:sz w:val="28"/>
          <w:szCs w:val="28"/>
          <w:lang w:eastAsia="zh-CN"/>
        </w:rPr>
        <w:t>莅临现场向</w:t>
      </w:r>
      <w:r>
        <w:rPr>
          <w:rFonts w:hint="eastAsia" w:ascii="仿宋" w:hAnsi="仿宋" w:eastAsia="仿宋"/>
          <w:sz w:val="28"/>
          <w:szCs w:val="28"/>
        </w:rPr>
        <w:t>商城县万亩茶园茶业发展有限公司的总经理孙云山</w:t>
      </w:r>
      <w:r>
        <w:rPr>
          <w:rFonts w:hint="eastAsia" w:ascii="仿宋" w:hAnsi="仿宋" w:eastAsia="仿宋"/>
          <w:sz w:val="28"/>
          <w:szCs w:val="28"/>
          <w:lang w:eastAsia="zh-CN"/>
        </w:rPr>
        <w:t>表达祝贺</w:t>
      </w:r>
      <w:r>
        <w:rPr>
          <w:rFonts w:hint="eastAsia" w:ascii="仿宋" w:hAnsi="仿宋" w:eastAsia="仿宋"/>
          <w:sz w:val="28"/>
          <w:szCs w:val="28"/>
        </w:rPr>
        <w:t>。</w:t>
      </w:r>
      <w:r>
        <w:rPr>
          <w:rFonts w:hint="eastAsia" w:ascii="仿宋" w:hAnsi="仿宋" w:eastAsia="仿宋"/>
          <w:sz w:val="28"/>
          <w:szCs w:val="28"/>
          <w:lang w:eastAsia="zh-CN"/>
        </w:rPr>
        <w:t>他在致辞中充分肯定，</w:t>
      </w:r>
      <w:r>
        <w:rPr>
          <w:rFonts w:hint="eastAsia" w:ascii="仿宋" w:hAnsi="仿宋" w:eastAsia="仿宋"/>
          <w:sz w:val="28"/>
          <w:szCs w:val="28"/>
        </w:rPr>
        <w:t>《茶乡之恋》这部剧选题贴近基层生活，贴合乡村振兴政策，通过电视剧的形式，展现茶农、茶企艰苦奋斗的精神风貌，通过茶文化与茶园山水风光的深度融合，</w:t>
      </w:r>
      <w:r>
        <w:rPr>
          <w:rFonts w:hint="eastAsia" w:ascii="仿宋" w:hAnsi="仿宋" w:eastAsia="仿宋"/>
          <w:sz w:val="28"/>
          <w:szCs w:val="28"/>
          <w:lang w:eastAsia="zh-CN"/>
        </w:rPr>
        <w:t>将有力</w:t>
      </w:r>
      <w:r>
        <w:rPr>
          <w:rFonts w:hint="eastAsia" w:ascii="仿宋" w:hAnsi="仿宋" w:eastAsia="仿宋"/>
          <w:sz w:val="28"/>
          <w:szCs w:val="28"/>
        </w:rPr>
        <w:t>助推茶旅融合全面发展，助力乡村振兴战略出风采、出成果。</w:t>
      </w:r>
    </w:p>
    <w:p w14:paraId="234857E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据介绍，</w:t>
      </w:r>
      <w:r>
        <w:rPr>
          <w:rFonts w:hint="eastAsia" w:ascii="仿宋" w:hAnsi="仿宋" w:eastAsia="仿宋"/>
          <w:sz w:val="28"/>
          <w:szCs w:val="28"/>
        </w:rPr>
        <w:t>河南省茶叶加工产业科技特派员服务团将</w:t>
      </w:r>
      <w:r>
        <w:rPr>
          <w:rFonts w:hint="eastAsia" w:ascii="仿宋" w:hAnsi="仿宋" w:eastAsia="仿宋"/>
          <w:sz w:val="28"/>
          <w:szCs w:val="28"/>
          <w:lang w:eastAsia="zh-CN"/>
        </w:rPr>
        <w:t>按照茶文化、茶产业、茶科技统筹发展的要求，</w:t>
      </w:r>
      <w:r>
        <w:rPr>
          <w:rFonts w:hint="eastAsia" w:ascii="仿宋" w:hAnsi="仿宋" w:eastAsia="仿宋"/>
          <w:sz w:val="28"/>
          <w:szCs w:val="28"/>
        </w:rPr>
        <w:t>持续为茶企业提供科技服务、技术提升、人才培养，通过校企更加广泛、更为深入的合作，为企业注入更多的科技能量，提升企业内生动力，助力企业健康持续发展。</w:t>
      </w:r>
    </w:p>
    <w:p w14:paraId="6089DE8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商城县特色产业发展中心刘怀峰主任也在启动仪式上致辞。刘怀峰主任对商城县茶产业的各项数据如数家珍，对商城高山茶及相关产业链特别重视。据介绍，信阳毛尖具有“细、圆、光、直、多白毫、香高、味浓、汤色绿”的独特风格，具有生津解渴、清心明目、提神醒脑、去腻消食等多种功效。而商城高山茶以“芽头大，汤色清，味道浓，耐冲泡”而著称，是信阳毛尖中的珍品。</w:t>
      </w:r>
    </w:p>
    <w:p w14:paraId="497E914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theme="minorEastAsia"/>
          <w:sz w:val="28"/>
          <w:szCs w:val="28"/>
          <w:shd w:val="clear" w:color="auto" w:fill="FFFFFF"/>
        </w:rPr>
      </w:pPr>
      <w:r>
        <w:rPr>
          <w:rFonts w:hint="eastAsia" w:ascii="仿宋" w:hAnsi="仿宋" w:eastAsia="仿宋" w:cs="仿宋"/>
          <w:sz w:val="28"/>
          <w:szCs w:val="28"/>
          <w:lang w:val="en-US" w:eastAsia="zh-CN"/>
        </w:rPr>
        <w:t>据电视剧制片人兼导演梁健介绍，</w:t>
      </w:r>
      <w:r>
        <w:rPr>
          <w:rFonts w:hint="eastAsia" w:ascii="仿宋" w:hAnsi="仿宋" w:eastAsia="仿宋" w:cstheme="minorEastAsia"/>
          <w:sz w:val="28"/>
          <w:szCs w:val="28"/>
        </w:rPr>
        <w:t>《茶乡之恋》电视剧作为我国首部茶文旅、乡村振兴题材的融合项目，将有力带动大别山革命老区影视、文旅、文创事业的发展，培育新质生产力，提高</w:t>
      </w:r>
      <w:r>
        <w:rPr>
          <w:rFonts w:hint="eastAsia" w:ascii="仿宋" w:hAnsi="仿宋" w:eastAsia="仿宋" w:cstheme="minorEastAsia"/>
          <w:sz w:val="28"/>
          <w:szCs w:val="28"/>
          <w:lang w:eastAsia="zh-CN"/>
        </w:rPr>
        <w:t>信阳</w:t>
      </w:r>
      <w:r>
        <w:rPr>
          <w:rFonts w:hint="eastAsia" w:ascii="仿宋" w:hAnsi="仿宋" w:eastAsia="仿宋" w:cstheme="minorEastAsia"/>
          <w:sz w:val="28"/>
          <w:szCs w:val="28"/>
        </w:rPr>
        <w:t>知名度，提升品牌影响力，增加旅游收入，提高政府税收，增加群众收入，产生良好的社会效益。《茶乡之恋》</w:t>
      </w:r>
      <w:r>
        <w:rPr>
          <w:rFonts w:hint="eastAsia" w:ascii="仿宋" w:hAnsi="仿宋" w:eastAsia="仿宋" w:cstheme="minorEastAsia"/>
          <w:sz w:val="28"/>
          <w:szCs w:val="28"/>
          <w:shd w:val="clear" w:color="auto" w:fill="FFFFFF"/>
        </w:rPr>
        <w:t>的拍摄和热映，将助力全信阳茶产业发展，助力信阳茶文旅发展，为乡村振兴赋能，努力将信阳茶品牌</w:t>
      </w:r>
      <w:r>
        <w:rPr>
          <w:rFonts w:hint="eastAsia" w:ascii="仿宋" w:hAnsi="仿宋" w:eastAsia="仿宋" w:cstheme="minorEastAsia"/>
          <w:sz w:val="28"/>
          <w:szCs w:val="28"/>
          <w:shd w:val="clear" w:color="auto" w:fill="FFFFFF"/>
          <w:lang w:eastAsia="zh-CN"/>
        </w:rPr>
        <w:t>和地域特色产业</w:t>
      </w:r>
      <w:r>
        <w:rPr>
          <w:rFonts w:hint="eastAsia" w:ascii="仿宋" w:hAnsi="仿宋" w:eastAsia="仿宋" w:cstheme="minorEastAsia"/>
          <w:sz w:val="28"/>
          <w:szCs w:val="28"/>
          <w:shd w:val="clear" w:color="auto" w:fill="FFFFFF"/>
        </w:rPr>
        <w:t>推向全国。</w:t>
      </w:r>
    </w:p>
    <w:p w14:paraId="516D199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theme="minorEastAsia"/>
          <w:sz w:val="28"/>
          <w:szCs w:val="28"/>
          <w:lang w:eastAsia="zh-CN"/>
        </w:rPr>
      </w:pPr>
      <w:r>
        <w:rPr>
          <w:rFonts w:hint="eastAsia" w:ascii="仿宋" w:hAnsi="仿宋" w:eastAsia="仿宋" w:cstheme="minorEastAsia"/>
          <w:sz w:val="28"/>
          <w:szCs w:val="28"/>
        </w:rPr>
        <w:t>《茶乡之恋》</w:t>
      </w:r>
      <w:r>
        <w:rPr>
          <w:rFonts w:hint="eastAsia" w:ascii="仿宋" w:hAnsi="仿宋" w:eastAsia="仿宋" w:cstheme="minorEastAsia"/>
          <w:sz w:val="28"/>
          <w:szCs w:val="28"/>
          <w:lang w:eastAsia="zh-CN"/>
        </w:rPr>
        <w:t>出品方代表秦忠胜代表全体投资人在发言中指出，这是我国首部茶文旅乡村振兴电视剧，在行业内开创了茶文旅题材的先河。因此，这部剧得到了国家广电总局审核专家的充分认可，预期收视率和收益率也非常可观，因此得到了投资人的热情拥抱和电视台的支持关注。剧中所讲述的水韵茶乡的动人故事，尤其是大力发展茶产业、茶文旅、带动乡村振兴的生动实践，正在韩冲村以肉眼可见的速度发生着。这部影视剧照进了现实，又通过影视剧促进茶文旅，以文化赋能乡村振兴，也正在这里生动地发生着。</w:t>
      </w:r>
    </w:p>
    <w:p w14:paraId="5E8A8BE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theme="minorEastAsia"/>
          <w:sz w:val="28"/>
          <w:szCs w:val="28"/>
          <w:lang w:eastAsia="zh-CN"/>
        </w:rPr>
      </w:pPr>
      <w:r>
        <w:rPr>
          <w:rFonts w:hint="eastAsia" w:ascii="仿宋" w:hAnsi="仿宋" w:eastAsia="仿宋" w:cstheme="minorEastAsia"/>
          <w:sz w:val="28"/>
          <w:szCs w:val="28"/>
          <w:lang w:eastAsia="zh-CN"/>
        </w:rPr>
        <w:t>据介绍，为了拍摄《茶乡之恋》电视剧，充分弘扬中华茶文化，促进茶旅融合，剧组计划将仿照故宫中的文渊阁，在万亩茶园选址搭建一座茶文化馆，作为本剧主要拍摄场景之一。电视剧拍完后，这座楼阁将保留下来，成为《茶乡之恋》影视基地和茶旅景区的一部分。电视剧播出后，这座茶文化馆有望成为一个热门打卡地，吸引远近游客前来参观，从而带动本地茶旅和经济发展。</w:t>
      </w:r>
    </w:p>
    <w:p w14:paraId="6C2E15D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据悉，电视剧《茶乡之恋》剧本由主创团队历经一年的采风创作完成，并于2024年6月通过国家广播电视总局审查备案并公示。本剧</w:t>
      </w:r>
      <w:r>
        <w:rPr>
          <w:rFonts w:hint="eastAsia" w:ascii="仿宋" w:hAnsi="仿宋" w:eastAsia="仿宋" w:cstheme="minorEastAsia"/>
          <w:sz w:val="28"/>
          <w:szCs w:val="28"/>
          <w:shd w:val="clear" w:color="auto" w:fill="FFFFFF"/>
        </w:rPr>
        <w:t>计划2025年3月份正式开机拍摄，6月底杀青，2</w:t>
      </w:r>
      <w:r>
        <w:rPr>
          <w:rFonts w:ascii="仿宋" w:hAnsi="仿宋" w:eastAsia="仿宋" w:cstheme="minorEastAsia"/>
          <w:sz w:val="28"/>
          <w:szCs w:val="28"/>
          <w:shd w:val="clear" w:color="auto" w:fill="FFFFFF"/>
        </w:rPr>
        <w:t>026</w:t>
      </w:r>
      <w:r>
        <w:rPr>
          <w:rFonts w:hint="eastAsia" w:ascii="仿宋" w:hAnsi="仿宋" w:eastAsia="仿宋" w:cstheme="minorEastAsia"/>
          <w:sz w:val="28"/>
          <w:szCs w:val="28"/>
          <w:shd w:val="clear" w:color="auto" w:fill="FFFFFF"/>
        </w:rPr>
        <w:t>年春节档将力争在央视、部分卫视进行首轮播映。</w:t>
      </w:r>
      <w:r>
        <w:rPr>
          <w:rFonts w:hint="eastAsia" w:ascii="仿宋" w:hAnsi="仿宋" w:eastAsia="仿宋" w:cstheme="minorEastAsia"/>
          <w:sz w:val="28"/>
          <w:szCs w:val="28"/>
          <w:lang w:eastAsia="zh-CN"/>
        </w:rPr>
        <w:t>本剧</w:t>
      </w:r>
      <w:r>
        <w:rPr>
          <w:rFonts w:hint="eastAsia" w:ascii="仿宋" w:hAnsi="仿宋" w:eastAsia="仿宋" w:cstheme="minorEastAsia"/>
          <w:sz w:val="28"/>
          <w:szCs w:val="28"/>
        </w:rPr>
        <w:t>将严格按照北京广播电视局、国家广播电视总局，</w:t>
      </w:r>
      <w:r>
        <w:rPr>
          <w:rFonts w:hint="eastAsia" w:ascii="仿宋" w:hAnsi="仿宋" w:eastAsia="仿宋" w:cstheme="minorEastAsia"/>
          <w:sz w:val="28"/>
          <w:szCs w:val="28"/>
          <w:lang w:eastAsia="zh-CN"/>
        </w:rPr>
        <w:t>中央广播电视总台</w:t>
      </w:r>
      <w:r>
        <w:rPr>
          <w:rFonts w:hint="eastAsia" w:ascii="仿宋" w:hAnsi="仿宋" w:eastAsia="仿宋" w:cstheme="minorEastAsia"/>
          <w:sz w:val="28"/>
          <w:szCs w:val="28"/>
        </w:rPr>
        <w:t>及卫视要求，创作高质量、高标准的影视作品。</w:t>
      </w:r>
      <w:r>
        <w:rPr>
          <w:rFonts w:hint="eastAsia" w:ascii="仿宋" w:hAnsi="仿宋" w:eastAsia="仿宋" w:cs="仿宋"/>
          <w:sz w:val="28"/>
          <w:szCs w:val="28"/>
          <w:lang w:val="en-US" w:eastAsia="zh-CN"/>
        </w:rPr>
        <w:t>现在，该电视剧的拍摄筹备工作正在紧锣密鼓进行中。</w:t>
      </w:r>
      <w:bookmarkStart w:id="1" w:name="_GoBack"/>
      <w:bookmarkEnd w:id="1"/>
    </w:p>
    <w:p w14:paraId="1E9DFAF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eastAsia="zh-CN"/>
        </w:rPr>
        <w:t>活动现场还举办了隆重的签约仪式。</w:t>
      </w:r>
      <w:r>
        <w:rPr>
          <w:rFonts w:hint="eastAsia" w:ascii="仿宋" w:hAnsi="仿宋" w:eastAsia="仿宋"/>
          <w:sz w:val="28"/>
          <w:szCs w:val="28"/>
        </w:rPr>
        <w:t>商城县农村信用合作联社</w:t>
      </w:r>
      <w:r>
        <w:rPr>
          <w:rFonts w:hint="eastAsia" w:ascii="仿宋" w:hAnsi="仿宋" w:eastAsia="仿宋"/>
          <w:sz w:val="28"/>
          <w:szCs w:val="28"/>
          <w:lang w:eastAsia="zh-CN"/>
        </w:rPr>
        <w:t>与</w:t>
      </w:r>
      <w:r>
        <w:rPr>
          <w:rFonts w:hint="eastAsia" w:ascii="仿宋" w:hAnsi="仿宋" w:eastAsia="仿宋"/>
          <w:sz w:val="28"/>
          <w:szCs w:val="28"/>
        </w:rPr>
        <w:t>电视剧</w:t>
      </w:r>
      <w:r>
        <w:rPr>
          <w:rFonts w:hint="eastAsia" w:ascii="仿宋" w:hAnsi="仿宋" w:eastAsia="仿宋"/>
          <w:sz w:val="28"/>
          <w:szCs w:val="28"/>
          <w:lang w:eastAsia="zh-CN"/>
        </w:rPr>
        <w:t>摄制组签订了赞助合作仪式</w:t>
      </w:r>
      <w:r>
        <w:rPr>
          <w:rFonts w:hint="eastAsia" w:ascii="仿宋" w:hAnsi="仿宋" w:eastAsia="仿宋"/>
          <w:sz w:val="28"/>
          <w:szCs w:val="28"/>
        </w:rPr>
        <w:t>。</w:t>
      </w:r>
      <w:r>
        <w:rPr>
          <w:rFonts w:hint="eastAsia" w:ascii="仿宋" w:hAnsi="仿宋" w:eastAsia="仿宋"/>
          <w:sz w:val="28"/>
          <w:szCs w:val="28"/>
          <w:lang w:eastAsia="zh-CN"/>
        </w:rPr>
        <w:t>趁着电视剧启动仪式的东风，</w:t>
      </w:r>
      <w:r>
        <w:rPr>
          <w:rFonts w:hint="eastAsia" w:ascii="仿宋" w:hAnsi="仿宋" w:eastAsia="仿宋"/>
          <w:sz w:val="28"/>
          <w:szCs w:val="28"/>
        </w:rPr>
        <w:t>“温馨岛”品牌公司与商城县万亩茶园达成合作意向，</w:t>
      </w:r>
      <w:r>
        <w:rPr>
          <w:rFonts w:hint="eastAsia" w:ascii="仿宋" w:hAnsi="仿宋" w:eastAsia="仿宋"/>
          <w:sz w:val="28"/>
          <w:szCs w:val="28"/>
          <w:lang w:eastAsia="zh-CN"/>
        </w:rPr>
        <w:t>该公司将</w:t>
      </w:r>
      <w:r>
        <w:rPr>
          <w:rFonts w:hint="eastAsia" w:ascii="仿宋" w:hAnsi="仿宋" w:eastAsia="仿宋"/>
          <w:sz w:val="28"/>
          <w:szCs w:val="28"/>
        </w:rPr>
        <w:t>在韩冲万亩茶园建立“温馨岛”品牌生产基地，</w:t>
      </w:r>
      <w:r>
        <w:rPr>
          <w:rFonts w:hint="eastAsia" w:ascii="仿宋" w:hAnsi="仿宋" w:eastAsia="仿宋"/>
          <w:sz w:val="28"/>
          <w:szCs w:val="28"/>
        </w:rPr>
        <w:t>意向</w:t>
      </w:r>
      <w:r>
        <w:rPr>
          <w:rFonts w:hint="eastAsia" w:ascii="仿宋" w:hAnsi="仿宋" w:eastAsia="仿宋"/>
          <w:sz w:val="28"/>
          <w:szCs w:val="28"/>
        </w:rPr>
        <w:t>年采购1</w:t>
      </w:r>
      <w:r>
        <w:rPr>
          <w:rFonts w:ascii="仿宋" w:hAnsi="仿宋" w:eastAsia="仿宋"/>
          <w:sz w:val="28"/>
          <w:szCs w:val="28"/>
        </w:rPr>
        <w:t>0</w:t>
      </w:r>
      <w:r>
        <w:rPr>
          <w:rFonts w:hint="eastAsia" w:ascii="仿宋" w:hAnsi="仿宋" w:eastAsia="仿宋"/>
          <w:sz w:val="28"/>
          <w:szCs w:val="28"/>
        </w:rPr>
        <w:t>吨成品茶。</w:t>
      </w:r>
    </w:p>
    <w:p w14:paraId="004D027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lang w:eastAsia="zh-CN"/>
        </w:rPr>
        <w:t>本次活动还受到商城县委宣传部、县文广旅局、县融媒体中心、汪岗镇政府的大力支持，商城融媒和抖音进行了全程直播，县文化馆艺术团组织了精彩的节目表演。</w:t>
      </w:r>
    </w:p>
    <w:p w14:paraId="5598B56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lang w:eastAsia="zh-CN"/>
        </w:rPr>
      </w:pPr>
    </w:p>
    <w:p w14:paraId="0F14547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1789430</wp:posOffset>
                </wp:positionH>
                <wp:positionV relativeFrom="paragraph">
                  <wp:posOffset>181610</wp:posOffset>
                </wp:positionV>
                <wp:extent cx="3098800" cy="805180"/>
                <wp:effectExtent l="0" t="0" r="0" b="0"/>
                <wp:wrapNone/>
                <wp:docPr id="2" name="文本框 2"/>
                <wp:cNvGraphicFramePr/>
                <a:graphic xmlns:a="http://schemas.openxmlformats.org/drawingml/2006/main">
                  <a:graphicData uri="http://schemas.microsoft.com/office/word/2010/wordprocessingShape">
                    <wps:wsp>
                      <wps:cNvSpPr txBox="1"/>
                      <wps:spPr>
                        <a:xfrm>
                          <a:off x="2858135" y="8707120"/>
                          <a:ext cx="3098800" cy="8051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13C05">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新闻稿电子版及相关素材（含照片）</w:t>
                            </w:r>
                          </w:p>
                          <w:p w14:paraId="63BD279A">
                            <w:r>
                              <w:rPr>
                                <w:rFonts w:hint="eastAsia" w:ascii="仿宋" w:hAnsi="仿宋" w:eastAsia="仿宋" w:cs="仿宋"/>
                                <w:sz w:val="28"/>
                                <w:szCs w:val="28"/>
                                <w:lang w:val="en-US" w:eastAsia="zh-CN"/>
                              </w:rPr>
                              <w:t>可扫码获取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0.9pt;margin-top:14.3pt;height:63.4pt;width:244pt;z-index:251659264;mso-width-relative:page;mso-height-relative:page;" filled="f" stroked="f" coordsize="21600,21600" o:gfxdata="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1z0iPaAAAACgEAAA8AAAAAAAAA&#10;AQAgAAAAIgAAAGRycy9kb3ducmV2LnhtbFBLAQIUABQAAAAIAIdO4kBgUxBpSAIAAHIEAAAOAAAA&#10;AAAAAAEAIAAAACkBAABkcnMvZTJvRG9jLnhtbFBLBQYAAAAABgAGAFkBAADjBQAAAAA=&#10;">
                <v:fill on="f" focussize="0,0"/>
                <v:stroke on="f" weight="0.5pt"/>
                <v:imagedata o:title=""/>
                <o:lock v:ext="edit" aspectratio="f"/>
                <v:textbox>
                  <w:txbxContent>
                    <w:p w14:paraId="01E13C05">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新闻稿电子版及相关素材（含照片）</w:t>
                      </w:r>
                    </w:p>
                    <w:p w14:paraId="63BD279A">
                      <w:r>
                        <w:rPr>
                          <w:rFonts w:hint="eastAsia" w:ascii="仿宋" w:hAnsi="仿宋" w:eastAsia="仿宋" w:cs="仿宋"/>
                          <w:sz w:val="28"/>
                          <w:szCs w:val="28"/>
                          <w:lang w:val="en-US" w:eastAsia="zh-CN"/>
                        </w:rPr>
                        <w:t>可扫码获取</w:t>
                      </w:r>
                    </w:p>
                  </w:txbxContent>
                </v:textbox>
              </v:shape>
            </w:pict>
          </mc:Fallback>
        </mc:AlternateContent>
      </w:r>
      <w:r>
        <w:rPr>
          <w:rFonts w:hint="eastAsia" w:ascii="仿宋" w:hAnsi="仿宋" w:eastAsia="仿宋" w:cs="仿宋"/>
          <w:sz w:val="28"/>
          <w:szCs w:val="28"/>
          <w:lang w:val="en-US" w:eastAsia="zh-CN"/>
        </w:rPr>
        <w:drawing>
          <wp:inline distT="0" distB="0" distL="114300" distR="114300">
            <wp:extent cx="1047750" cy="1054100"/>
            <wp:effectExtent l="0" t="0" r="0" b="12700"/>
            <wp:docPr id="3" name="图片 3" descr="图片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2"/>
                    <pic:cNvPicPr>
                      <a:picLocks noChangeAspect="1"/>
                    </pic:cNvPicPr>
                  </pic:nvPicPr>
                  <pic:blipFill>
                    <a:blip r:embed="rId5"/>
                    <a:stretch>
                      <a:fillRect/>
                    </a:stretch>
                  </pic:blipFill>
                  <pic:spPr>
                    <a:xfrm>
                      <a:off x="0" y="0"/>
                      <a:ext cx="1047750" cy="1054100"/>
                    </a:xfrm>
                    <a:prstGeom prst="rect">
                      <a:avLst/>
                    </a:prstGeom>
                  </pic:spPr>
                </pic:pic>
              </a:graphicData>
            </a:graphic>
          </wp:inline>
        </w:drawing>
      </w:r>
      <w:r>
        <w:rPr>
          <w:rFonts w:hint="eastAsia" w:ascii="仿宋" w:hAnsi="仿宋" w:eastAsia="仿宋" w:cs="仿宋"/>
          <w:sz w:val="28"/>
          <w:szCs w:val="28"/>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8AB58">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D7328">
                          <w:pPr>
                            <w:pStyle w:val="3"/>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8D7328">
                    <w:pPr>
                      <w:pStyle w:val="3"/>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N2I0YWMxZmFlOGU3OGM4NDY3NjZlNzVjYWI0ZmUifQ=="/>
  </w:docVars>
  <w:rsids>
    <w:rsidRoot w:val="00000000"/>
    <w:rsid w:val="03546DD2"/>
    <w:rsid w:val="051931EE"/>
    <w:rsid w:val="07ED2710"/>
    <w:rsid w:val="08097553"/>
    <w:rsid w:val="09280951"/>
    <w:rsid w:val="0A0549F2"/>
    <w:rsid w:val="1871620A"/>
    <w:rsid w:val="1B5B47DC"/>
    <w:rsid w:val="1BA809D0"/>
    <w:rsid w:val="1D080C4B"/>
    <w:rsid w:val="1D0D0EA0"/>
    <w:rsid w:val="1DEE4A53"/>
    <w:rsid w:val="20A0436C"/>
    <w:rsid w:val="222F3BF9"/>
    <w:rsid w:val="31F603C9"/>
    <w:rsid w:val="34F17D44"/>
    <w:rsid w:val="37D10E64"/>
    <w:rsid w:val="3AA50AA5"/>
    <w:rsid w:val="3C0D5199"/>
    <w:rsid w:val="3F544847"/>
    <w:rsid w:val="423F43FD"/>
    <w:rsid w:val="48547837"/>
    <w:rsid w:val="4EB43080"/>
    <w:rsid w:val="516C77CE"/>
    <w:rsid w:val="523A1E43"/>
    <w:rsid w:val="55580FA5"/>
    <w:rsid w:val="58D06F50"/>
    <w:rsid w:val="59606F74"/>
    <w:rsid w:val="5BAD4CD6"/>
    <w:rsid w:val="5BF3746A"/>
    <w:rsid w:val="5C052CF9"/>
    <w:rsid w:val="610501E9"/>
    <w:rsid w:val="61867CAF"/>
    <w:rsid w:val="639C2195"/>
    <w:rsid w:val="69AE2C22"/>
    <w:rsid w:val="6AA504BA"/>
    <w:rsid w:val="6E797A32"/>
    <w:rsid w:val="6FB11DB7"/>
    <w:rsid w:val="76142A12"/>
    <w:rsid w:val="7A4A5E1E"/>
    <w:rsid w:val="7AE35836"/>
    <w:rsid w:val="7C315001"/>
    <w:rsid w:val="7E64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1000</Words>
  <Characters>1012</Characters>
  <Lines>0</Lines>
  <Paragraphs>0</Paragraphs>
  <TotalTime>19</TotalTime>
  <ScaleCrop>false</ScaleCrop>
  <LinksUpToDate>false</LinksUpToDate>
  <CharactersWithSpaces>1015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2022-03-25T14:59:00Z</dcterms:created>
  <dc:creator>Admin</dc:creator>
  <cp:lastModifiedBy>六辉</cp:lastModifiedBy>
  <cp:lastPrinted>2022-09-14T02:43:00Z</cp:lastPrinted>
  <dcterms:modified xsi:type="dcterms:W3CDTF">2024-11-25T17:30:27Z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D16060320F5B4CE998616D3E35EC5530_13</vt:lpwstr>
  </property>
</Properties>
</file>